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FB695" w14:textId="40C321B4" w:rsidR="00FC1022" w:rsidRPr="0002785C" w:rsidRDefault="0002785C" w:rsidP="0002785C">
      <w:pPr>
        <w:pStyle w:val="a3"/>
        <w:rPr>
          <w:rFonts w:ascii="Yu Gothic" w:eastAsia="Yu Gothic" w:hAnsi="Yu Gothic"/>
          <w:sz w:val="44"/>
          <w:szCs w:val="44"/>
        </w:rPr>
      </w:pPr>
      <w:r w:rsidRPr="0002785C">
        <w:rPr>
          <w:rFonts w:ascii="Yu Gothic" w:eastAsia="Yu Gothic" w:hAnsi="Yu Gothic" w:hint="eastAsia"/>
          <w:sz w:val="44"/>
          <w:szCs w:val="44"/>
        </w:rPr>
        <w:t>タイアップ記事</w:t>
      </w:r>
      <w:r w:rsidR="00AA2241">
        <w:rPr>
          <w:rFonts w:ascii="Yu Gothic" w:eastAsia="Yu Gothic" w:hAnsi="Yu Gothic" w:hint="eastAsia"/>
          <w:sz w:val="44"/>
          <w:szCs w:val="44"/>
        </w:rPr>
        <w:t>の掲載</w:t>
      </w:r>
      <w:r w:rsidRPr="0002785C">
        <w:rPr>
          <w:rFonts w:ascii="Yu Gothic" w:eastAsia="Yu Gothic" w:hAnsi="Yu Gothic" w:hint="eastAsia"/>
          <w:sz w:val="44"/>
          <w:szCs w:val="44"/>
        </w:rPr>
        <w:t>依頼</w:t>
      </w:r>
    </w:p>
    <w:p w14:paraId="5485467A" w14:textId="77777777" w:rsidR="00FF3D8F" w:rsidRDefault="00FF3D8F" w:rsidP="0002785C">
      <w:pPr>
        <w:rPr>
          <w:rFonts w:ascii="Yu Gothic" w:eastAsia="Yu Gothic" w:hAnsi="Yu Gothic"/>
        </w:rPr>
      </w:pPr>
    </w:p>
    <w:p w14:paraId="07419580" w14:textId="221B55D1" w:rsidR="00CC5B0E" w:rsidRPr="001F3C0E" w:rsidRDefault="00FF3D8F" w:rsidP="00CC5B0E">
      <w:pPr>
        <w:ind w:firstLineChars="135" w:firstLine="270"/>
        <w:rPr>
          <w:rFonts w:ascii="Yu Gothic" w:eastAsia="Yu Gothic" w:hAnsi="Yu Gothic"/>
          <w:sz w:val="20"/>
          <w:szCs w:val="20"/>
        </w:rPr>
      </w:pPr>
      <w:r w:rsidRPr="001F3C0E">
        <w:rPr>
          <w:rFonts w:ascii="Yu Gothic" w:eastAsia="Yu Gothic" w:hAnsi="Yu Gothic" w:hint="eastAsia"/>
          <w:sz w:val="20"/>
          <w:szCs w:val="20"/>
        </w:rPr>
        <w:t>タイアップ記事の投稿を依頼される場合、下記の必要事項を記載した上で、</w:t>
      </w:r>
      <w:hyperlink r:id="rId7" w:history="1">
        <w:r w:rsidRPr="00D85E2E">
          <w:rPr>
            <w:rStyle w:val="ab"/>
            <w:rFonts w:ascii="Yu Gothic" w:eastAsia="Yu Gothic" w:hAnsi="Yu Gothic" w:hint="eastAsia"/>
            <w:sz w:val="20"/>
            <w:szCs w:val="20"/>
            <w:highlight w:val="cyan"/>
          </w:rPr>
          <w:t>当サイトの問合せフォーム</w:t>
        </w:r>
      </w:hyperlink>
      <w:r w:rsidRPr="00D05780">
        <w:rPr>
          <w:rFonts w:ascii="Yu Gothic" w:eastAsia="Yu Gothic" w:hAnsi="Yu Gothic" w:hint="eastAsia"/>
          <w:sz w:val="20"/>
          <w:szCs w:val="20"/>
          <w:highlight w:val="cyan"/>
        </w:rPr>
        <w:t>から</w:t>
      </w:r>
      <w:r w:rsidR="00CC5B0E" w:rsidRPr="00D05780">
        <w:rPr>
          <w:rFonts w:ascii="Yu Gothic" w:eastAsia="Yu Gothic" w:hAnsi="Yu Gothic" w:hint="eastAsia"/>
          <w:sz w:val="20"/>
          <w:szCs w:val="20"/>
          <w:highlight w:val="cyan"/>
        </w:rPr>
        <w:t>、</w:t>
      </w:r>
      <w:r w:rsidR="00CC5B0E" w:rsidRPr="00D05780">
        <w:rPr>
          <w:rFonts w:ascii="Yu Gothic" w:eastAsia="Yu Gothic" w:hAnsi="Yu Gothic" w:hint="eastAsia"/>
          <w:b/>
          <w:bCs/>
          <w:sz w:val="20"/>
          <w:szCs w:val="20"/>
          <w:highlight w:val="cyan"/>
          <w:u w:val="single"/>
        </w:rPr>
        <w:t>このWordファイル</w:t>
      </w:r>
      <w:r w:rsidR="00787A5D" w:rsidRPr="00D05780">
        <w:rPr>
          <w:rFonts w:ascii="Yu Gothic" w:eastAsia="Yu Gothic" w:hAnsi="Yu Gothic" w:hint="eastAsia"/>
          <w:b/>
          <w:bCs/>
          <w:sz w:val="20"/>
          <w:szCs w:val="20"/>
          <w:highlight w:val="cyan"/>
          <w:u w:val="single"/>
        </w:rPr>
        <w:t>と添付の画像一式を圧縮したZIPファイル</w:t>
      </w:r>
      <w:r w:rsidR="00CC5B0E" w:rsidRPr="00D05780">
        <w:rPr>
          <w:rFonts w:ascii="Yu Gothic" w:eastAsia="Yu Gothic" w:hAnsi="Yu Gothic" w:hint="eastAsia"/>
          <w:b/>
          <w:bCs/>
          <w:sz w:val="20"/>
          <w:szCs w:val="20"/>
          <w:highlight w:val="cyan"/>
          <w:u w:val="single"/>
        </w:rPr>
        <w:t>を送付</w:t>
      </w:r>
      <w:r w:rsidR="00CC5B0E" w:rsidRPr="001F3C0E">
        <w:rPr>
          <w:rFonts w:ascii="Yu Gothic" w:eastAsia="Yu Gothic" w:hAnsi="Yu Gothic" w:hint="eastAsia"/>
          <w:sz w:val="20"/>
          <w:szCs w:val="20"/>
        </w:rPr>
        <w:t>してください。</w:t>
      </w:r>
    </w:p>
    <w:p w14:paraId="4B88E870" w14:textId="77777777" w:rsidR="00CC5B0E" w:rsidRPr="001F3C0E" w:rsidRDefault="00CC5B0E" w:rsidP="00CC5B0E">
      <w:pPr>
        <w:ind w:firstLineChars="135" w:firstLine="270"/>
        <w:rPr>
          <w:rFonts w:ascii="Yu Gothic" w:eastAsia="Yu Gothic" w:hAnsi="Yu Gothic"/>
          <w:sz w:val="20"/>
          <w:szCs w:val="20"/>
        </w:rPr>
      </w:pPr>
    </w:p>
    <w:p w14:paraId="63062EB1" w14:textId="039F09A4" w:rsidR="00CC5B0E" w:rsidRPr="001F3C0E" w:rsidRDefault="00CC5B0E" w:rsidP="00CC5B0E">
      <w:pPr>
        <w:pStyle w:val="1"/>
        <w:rPr>
          <w:b/>
          <w:bCs/>
          <w:sz w:val="20"/>
          <w:szCs w:val="20"/>
        </w:rPr>
      </w:pPr>
      <w:r w:rsidRPr="001F3C0E">
        <w:rPr>
          <w:rFonts w:hint="eastAsia"/>
          <w:b/>
          <w:bCs/>
          <w:sz w:val="20"/>
          <w:szCs w:val="20"/>
        </w:rPr>
        <w:t>注意事項</w:t>
      </w:r>
    </w:p>
    <w:p w14:paraId="69F4E753" w14:textId="41D08706" w:rsidR="00CC5B0E" w:rsidRPr="001F3C0E" w:rsidRDefault="00CC5B0E" w:rsidP="00CC5B0E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0"/>
        </w:rPr>
      </w:pPr>
      <w:r w:rsidRPr="001F3C0E">
        <w:rPr>
          <w:rFonts w:ascii="Yu Gothic" w:eastAsia="Yu Gothic" w:hAnsi="Yu Gothic" w:hint="eastAsia"/>
          <w:sz w:val="20"/>
          <w:szCs w:val="20"/>
        </w:rPr>
        <w:t>タイアップ記事の掲載は、1記事あたり</w:t>
      </w:r>
      <w:r w:rsidRPr="001F3C0E">
        <w:rPr>
          <w:rFonts w:ascii="Yu Gothic" w:eastAsia="Yu Gothic" w:hAnsi="Yu Gothic" w:hint="eastAsia"/>
          <w:b/>
          <w:bCs/>
          <w:sz w:val="20"/>
          <w:szCs w:val="20"/>
          <w:u w:val="single"/>
        </w:rPr>
        <w:t>10万円(税別)</w:t>
      </w:r>
      <w:r w:rsidR="007B4BBE" w:rsidRPr="001F3C0E">
        <w:rPr>
          <w:rFonts w:ascii="Yu Gothic" w:eastAsia="Yu Gothic" w:hAnsi="Yu Gothic" w:hint="eastAsia"/>
          <w:sz w:val="20"/>
          <w:szCs w:val="20"/>
        </w:rPr>
        <w:t>です。</w:t>
      </w:r>
    </w:p>
    <w:p w14:paraId="551DE10B" w14:textId="3476430F" w:rsidR="007B4BBE" w:rsidRPr="001F3C0E" w:rsidRDefault="007B4BBE" w:rsidP="00CC5B0E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0"/>
        </w:rPr>
      </w:pPr>
      <w:r w:rsidRPr="001F3C0E">
        <w:rPr>
          <w:rFonts w:ascii="Yu Gothic" w:eastAsia="Yu Gothic" w:hAnsi="Yu Gothic"/>
          <w:sz w:val="20"/>
          <w:szCs w:val="20"/>
        </w:rPr>
        <w:t>原則、送付して頂いた内容をそのまま掲載いたします。記事作成料は含まれておりません。</w:t>
      </w:r>
    </w:p>
    <w:p w14:paraId="205AC0E2" w14:textId="38FA0A6B" w:rsidR="00CC5B0E" w:rsidRPr="001F3C0E" w:rsidRDefault="007B4BBE" w:rsidP="001427A0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0"/>
        </w:rPr>
      </w:pPr>
      <w:r w:rsidRPr="001F3C0E">
        <w:rPr>
          <w:rFonts w:ascii="Yu Gothic" w:eastAsia="Yu Gothic" w:hAnsi="Yu Gothic" w:hint="eastAsia"/>
          <w:sz w:val="20"/>
          <w:szCs w:val="20"/>
        </w:rPr>
        <w:t>掲載前に当サイト側で内容をチェックいたします。</w:t>
      </w:r>
      <w:r w:rsidR="00787A5D" w:rsidRPr="001F3C0E">
        <w:rPr>
          <w:rFonts w:ascii="Yu Gothic" w:eastAsia="Yu Gothic" w:hAnsi="Yu Gothic"/>
          <w:sz w:val="20"/>
          <w:szCs w:val="20"/>
        </w:rPr>
        <w:t>虚偽広告</w:t>
      </w:r>
      <w:r w:rsidR="00787A5D" w:rsidRPr="001F3C0E">
        <w:rPr>
          <w:rFonts w:ascii="Yu Gothic" w:eastAsia="Yu Gothic" w:hAnsi="Yu Gothic" w:hint="eastAsia"/>
          <w:sz w:val="20"/>
          <w:szCs w:val="20"/>
        </w:rPr>
        <w:t>、</w:t>
      </w:r>
      <w:r w:rsidR="00787A5D" w:rsidRPr="001F3C0E">
        <w:rPr>
          <w:rFonts w:ascii="Yu Gothic" w:eastAsia="Yu Gothic" w:hAnsi="Yu Gothic"/>
          <w:sz w:val="20"/>
          <w:szCs w:val="20"/>
        </w:rPr>
        <w:t>比較優良広告</w:t>
      </w:r>
      <w:r w:rsidR="00787A5D" w:rsidRPr="001F3C0E">
        <w:rPr>
          <w:rFonts w:ascii="Yu Gothic" w:eastAsia="Yu Gothic" w:hAnsi="Yu Gothic" w:hint="eastAsia"/>
          <w:sz w:val="20"/>
          <w:szCs w:val="20"/>
        </w:rPr>
        <w:t>、</w:t>
      </w:r>
      <w:r w:rsidR="00787A5D" w:rsidRPr="001F3C0E">
        <w:rPr>
          <w:rFonts w:ascii="Yu Gothic" w:eastAsia="Yu Gothic" w:hAnsi="Yu Gothic"/>
          <w:sz w:val="20"/>
          <w:szCs w:val="20"/>
        </w:rPr>
        <w:t>誇大広告</w:t>
      </w:r>
      <w:r w:rsidR="00787A5D" w:rsidRPr="001F3C0E">
        <w:rPr>
          <w:rFonts w:ascii="Yu Gothic" w:eastAsia="Yu Gothic" w:hAnsi="Yu Gothic" w:hint="eastAsia"/>
          <w:sz w:val="20"/>
          <w:szCs w:val="20"/>
        </w:rPr>
        <w:t>、あるいはそれに準じる内容、その他、当サイトが不適切と判断する場合</w:t>
      </w:r>
      <w:r w:rsidRPr="001F3C0E">
        <w:rPr>
          <w:rFonts w:ascii="Yu Gothic" w:eastAsia="Yu Gothic" w:hAnsi="Yu Gothic" w:hint="eastAsia"/>
          <w:sz w:val="20"/>
          <w:szCs w:val="20"/>
        </w:rPr>
        <w:t>、掲載をお断りする場合があります。また、掲載できない事由は開示いたしません。</w:t>
      </w:r>
    </w:p>
    <w:p w14:paraId="67A7EFAF" w14:textId="77777777" w:rsidR="00787A5D" w:rsidRPr="00787A5D" w:rsidRDefault="00787A5D" w:rsidP="00787A5D">
      <w:pPr>
        <w:pStyle w:val="ad"/>
        <w:ind w:leftChars="0" w:left="440"/>
        <w:rPr>
          <w:rFonts w:ascii="Yu Gothic" w:eastAsia="Yu Gothic" w:hAnsi="Yu Gothic"/>
        </w:rPr>
      </w:pPr>
    </w:p>
    <w:p w14:paraId="721A5A6F" w14:textId="413AE99D" w:rsidR="007B4BBE" w:rsidRPr="005F17CA" w:rsidRDefault="007B4BBE" w:rsidP="005F17CA">
      <w:pPr>
        <w:pStyle w:val="1"/>
        <w:rPr>
          <w:b/>
          <w:bCs/>
        </w:rPr>
      </w:pPr>
      <w:r w:rsidRPr="007B4BBE">
        <w:rPr>
          <w:rFonts w:hint="eastAsia"/>
          <w:b/>
          <w:bCs/>
        </w:rPr>
        <w:t>タイアップ記事の内容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980"/>
        <w:gridCol w:w="5245"/>
        <w:gridCol w:w="1980"/>
      </w:tblGrid>
      <w:tr w:rsidR="007B4BBE" w14:paraId="78DBECB3" w14:textId="77777777" w:rsidTr="00843C1E">
        <w:tc>
          <w:tcPr>
            <w:tcW w:w="1980" w:type="dxa"/>
            <w:shd w:val="clear" w:color="auto" w:fill="0070C0"/>
          </w:tcPr>
          <w:p w14:paraId="0C5B80A6" w14:textId="77777777" w:rsidR="007B4BBE" w:rsidRPr="007B4BBE" w:rsidRDefault="007B4BBE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記事のタイトル</w:t>
            </w:r>
          </w:p>
          <w:p w14:paraId="5EA1F44C" w14:textId="15849310" w:rsidR="007B4BBE" w:rsidRPr="007B4BBE" w:rsidRDefault="007B4BBE" w:rsidP="007B4BB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7225" w:type="dxa"/>
            <w:gridSpan w:val="2"/>
          </w:tcPr>
          <w:p w14:paraId="0625F2B0" w14:textId="77777777" w:rsidR="007B4BBE" w:rsidRPr="001F3C0E" w:rsidRDefault="007B4BBE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7B4BBE" w14:paraId="075B0154" w14:textId="77777777" w:rsidTr="00843C1E">
        <w:tc>
          <w:tcPr>
            <w:tcW w:w="1980" w:type="dxa"/>
            <w:shd w:val="clear" w:color="auto" w:fill="0070C0"/>
          </w:tcPr>
          <w:p w14:paraId="50675139" w14:textId="77777777" w:rsidR="007B4BBE" w:rsidRPr="00843C1E" w:rsidRDefault="00843C1E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843C1E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記事のサマリ</w:t>
            </w:r>
          </w:p>
          <w:p w14:paraId="28149A05" w14:textId="7A2498E0" w:rsidR="00843C1E" w:rsidRPr="007B4BBE" w:rsidRDefault="00843C1E" w:rsidP="007B4BB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200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</w:tc>
        <w:tc>
          <w:tcPr>
            <w:tcW w:w="7225" w:type="dxa"/>
            <w:gridSpan w:val="2"/>
          </w:tcPr>
          <w:p w14:paraId="3965898F" w14:textId="77777777" w:rsidR="007B4BBE" w:rsidRPr="001F3C0E" w:rsidRDefault="007B4BBE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7B4BBE" w14:paraId="26D45C86" w14:textId="77777777" w:rsidTr="00843C1E">
        <w:tc>
          <w:tcPr>
            <w:tcW w:w="1980" w:type="dxa"/>
            <w:shd w:val="clear" w:color="auto" w:fill="0070C0"/>
          </w:tcPr>
          <w:p w14:paraId="147EE193" w14:textId="77777777" w:rsidR="007B4BBE" w:rsidRDefault="00843C1E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843C1E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記事の分類</w:t>
            </w:r>
          </w:p>
          <w:p w14:paraId="494EA6D7" w14:textId="2230DA07" w:rsidR="00843C1E" w:rsidRPr="00843C1E" w:rsidRDefault="00843C1E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1つ選択</w:t>
            </w:r>
          </w:p>
        </w:tc>
        <w:tc>
          <w:tcPr>
            <w:tcW w:w="7225" w:type="dxa"/>
            <w:gridSpan w:val="2"/>
          </w:tcPr>
          <w:p w14:paraId="69637034" w14:textId="4A6530B1" w:rsidR="007B4BBE" w:rsidRPr="001F3C0E" w:rsidRDefault="00843C1E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 xml:space="preserve">ニュース 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/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事例紹介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/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製品紹介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/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解説記事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/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 xml:space="preserve">コラム 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/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その他</w:t>
            </w:r>
          </w:p>
        </w:tc>
      </w:tr>
      <w:tr w:rsidR="007B4BBE" w14:paraId="6BA69056" w14:textId="77777777" w:rsidTr="005F17CA">
        <w:trPr>
          <w:trHeight w:val="1735"/>
        </w:trPr>
        <w:tc>
          <w:tcPr>
            <w:tcW w:w="1980" w:type="dxa"/>
            <w:shd w:val="clear" w:color="auto" w:fill="0070C0"/>
          </w:tcPr>
          <w:p w14:paraId="2F075E92" w14:textId="28D93AD7" w:rsidR="00843C1E" w:rsidRDefault="00843C1E" w:rsidP="00843C1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製品カテゴリ</w:t>
            </w:r>
          </w:p>
          <w:p w14:paraId="3BEE4E28" w14:textId="60BB411F" w:rsidR="007B4BBE" w:rsidRPr="007B4BBE" w:rsidRDefault="005F17CA" w:rsidP="00843C1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最大2</w:t>
            </w:r>
            <w:r w:rsidR="00843C1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つ選択</w:t>
            </w:r>
          </w:p>
        </w:tc>
        <w:tc>
          <w:tcPr>
            <w:tcW w:w="7225" w:type="dxa"/>
            <w:gridSpan w:val="2"/>
          </w:tcPr>
          <w:p w14:paraId="7B24E90E" w14:textId="2465994D" w:rsidR="007B4BBE" w:rsidRPr="001F3C0E" w:rsidRDefault="0000000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hyperlink r:id="rId8" w:history="1">
              <w:r w:rsidR="005F17CA" w:rsidRPr="001F3C0E">
                <w:rPr>
                  <w:rStyle w:val="ab"/>
                  <w:rFonts w:ascii="Yu Gothic" w:eastAsia="Yu Gothic" w:hAnsi="Yu Gothic"/>
                  <w:sz w:val="18"/>
                  <w:szCs w:val="18"/>
                </w:rPr>
                <w:t>FinBridge</w:t>
              </w:r>
              <w:r w:rsidR="005F17CA" w:rsidRPr="001F3C0E">
                <w:rPr>
                  <w:rStyle w:val="ab"/>
                  <w:rFonts w:ascii="Yu Gothic" w:eastAsia="Yu Gothic" w:hAnsi="Yu Gothic" w:hint="eastAsia"/>
                  <w:sz w:val="18"/>
                  <w:szCs w:val="18"/>
                </w:rPr>
                <w:t>の製品カテゴリ</w:t>
              </w:r>
            </w:hyperlink>
            <w:r w:rsidR="005F17CA" w:rsidRPr="001F3C0E">
              <w:rPr>
                <w:rFonts w:ascii="Yu Gothic" w:eastAsia="Yu Gothic" w:hAnsi="Yu Gothic" w:hint="eastAsia"/>
                <w:sz w:val="18"/>
                <w:szCs w:val="18"/>
              </w:rPr>
              <w:t>から最大2つを記載してください。</w:t>
            </w:r>
          </w:p>
          <w:p w14:paraId="2D1600EB" w14:textId="399C1524" w:rsidR="005F17CA" w:rsidRPr="001F3C0E" w:rsidRDefault="005F17CA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例: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勘定系システム、グリーン関連システム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66"/>
              <w:gridCol w:w="4395"/>
            </w:tblGrid>
            <w:tr w:rsidR="005F17CA" w:rsidRPr="001F3C0E" w14:paraId="0BDB2533" w14:textId="77777777" w:rsidTr="005F17CA">
              <w:tc>
                <w:tcPr>
                  <w:tcW w:w="1866" w:type="dxa"/>
                  <w:shd w:val="clear" w:color="auto" w:fill="00B0F0"/>
                </w:tcPr>
                <w:p w14:paraId="3740724C" w14:textId="03DBCB52" w:rsidR="005F17CA" w:rsidRPr="001F3C0E" w:rsidRDefault="005F17CA" w:rsidP="005F17C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 w:rsidRPr="001F3C0E"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カテゴリ1つ目</w:t>
                  </w:r>
                </w:p>
              </w:tc>
              <w:tc>
                <w:tcPr>
                  <w:tcW w:w="4395" w:type="dxa"/>
                </w:tcPr>
                <w:p w14:paraId="3E6D8D86" w14:textId="77777777" w:rsidR="005F17CA" w:rsidRPr="001F3C0E" w:rsidRDefault="005F17CA" w:rsidP="005F17C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  <w:tr w:rsidR="005F17CA" w:rsidRPr="001F3C0E" w14:paraId="30B632EA" w14:textId="77777777" w:rsidTr="005F17CA">
              <w:tc>
                <w:tcPr>
                  <w:tcW w:w="1866" w:type="dxa"/>
                  <w:shd w:val="clear" w:color="auto" w:fill="00B0F0"/>
                </w:tcPr>
                <w:p w14:paraId="712ECEFF" w14:textId="43BF43C8" w:rsidR="005F17CA" w:rsidRPr="001F3C0E" w:rsidRDefault="005F17CA" w:rsidP="005F17C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 w:rsidRPr="001F3C0E"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カテゴリ2つ目</w:t>
                  </w:r>
                </w:p>
              </w:tc>
              <w:tc>
                <w:tcPr>
                  <w:tcW w:w="4395" w:type="dxa"/>
                </w:tcPr>
                <w:p w14:paraId="2BC7F2B1" w14:textId="77777777" w:rsidR="005F17CA" w:rsidRPr="001F3C0E" w:rsidRDefault="005F17CA" w:rsidP="005F17C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40392754" w14:textId="7152D7DF" w:rsidR="005F17CA" w:rsidRPr="001F3C0E" w:rsidRDefault="005F17CA" w:rsidP="005F17C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7B4BBE" w14:paraId="249BF500" w14:textId="77777777" w:rsidTr="00843C1E">
        <w:tc>
          <w:tcPr>
            <w:tcW w:w="1980" w:type="dxa"/>
            <w:shd w:val="clear" w:color="auto" w:fill="0070C0"/>
          </w:tcPr>
          <w:p w14:paraId="4CA85F82" w14:textId="6092A77F" w:rsidR="007B4BBE" w:rsidRPr="000E3BB0" w:rsidRDefault="000E3BB0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リンク先タイトル</w:t>
            </w:r>
          </w:p>
        </w:tc>
        <w:tc>
          <w:tcPr>
            <w:tcW w:w="7225" w:type="dxa"/>
            <w:gridSpan w:val="2"/>
          </w:tcPr>
          <w:p w14:paraId="7264EB18" w14:textId="77777777" w:rsidR="007B4BBE" w:rsidRPr="001F3C0E" w:rsidRDefault="007B4BBE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0E3BB0" w14:paraId="033826AB" w14:textId="77777777" w:rsidTr="00843C1E">
        <w:tc>
          <w:tcPr>
            <w:tcW w:w="1980" w:type="dxa"/>
            <w:shd w:val="clear" w:color="auto" w:fill="0070C0"/>
          </w:tcPr>
          <w:p w14:paraId="03EBB0D6" w14:textId="088825B9" w:rsidR="000E3BB0" w:rsidRPr="000E3BB0" w:rsidRDefault="000E3BB0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リンク先URL</w:t>
            </w:r>
          </w:p>
        </w:tc>
        <w:tc>
          <w:tcPr>
            <w:tcW w:w="7225" w:type="dxa"/>
            <w:gridSpan w:val="2"/>
          </w:tcPr>
          <w:p w14:paraId="03EBAC28" w14:textId="34B4D5C4" w:rsidR="000E3BB0" w:rsidRPr="001F3C0E" w:rsidRDefault="000E3BB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https://</w:t>
            </w:r>
          </w:p>
        </w:tc>
      </w:tr>
      <w:tr w:rsidR="000E3BB0" w14:paraId="51A8C5DA" w14:textId="77777777" w:rsidTr="00843C1E">
        <w:tc>
          <w:tcPr>
            <w:tcW w:w="1980" w:type="dxa"/>
            <w:shd w:val="clear" w:color="auto" w:fill="0070C0"/>
          </w:tcPr>
          <w:p w14:paraId="649C93D1" w14:textId="5B2FA693" w:rsidR="000E3BB0" w:rsidRPr="000E3BB0" w:rsidRDefault="000E3BB0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会社名</w:t>
            </w:r>
          </w:p>
        </w:tc>
        <w:tc>
          <w:tcPr>
            <w:tcW w:w="7225" w:type="dxa"/>
            <w:gridSpan w:val="2"/>
          </w:tcPr>
          <w:p w14:paraId="65DFB17C" w14:textId="77777777" w:rsidR="000E3BB0" w:rsidRPr="001F3C0E" w:rsidRDefault="000E3BB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0E3BB0" w14:paraId="3B2D76EE" w14:textId="77777777" w:rsidTr="000E3BB0">
        <w:tc>
          <w:tcPr>
            <w:tcW w:w="1980" w:type="dxa"/>
            <w:shd w:val="clear" w:color="auto" w:fill="0070C0"/>
          </w:tcPr>
          <w:p w14:paraId="6CFEF5A8" w14:textId="3B662414" w:rsidR="000E3BB0" w:rsidRDefault="000E3BB0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担当者名</w:t>
            </w:r>
          </w:p>
        </w:tc>
        <w:tc>
          <w:tcPr>
            <w:tcW w:w="5245" w:type="dxa"/>
          </w:tcPr>
          <w:p w14:paraId="4C1B02F3" w14:textId="77777777" w:rsidR="000E3BB0" w:rsidRPr="001F3C0E" w:rsidRDefault="000E3BB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980" w:type="dxa"/>
            <w:shd w:val="clear" w:color="auto" w:fill="D5DCE4" w:themeFill="text2" w:themeFillTint="33"/>
          </w:tcPr>
          <w:p w14:paraId="0C23241F" w14:textId="6169AFDF" w:rsidR="000E3BB0" w:rsidRPr="001F3C0E" w:rsidRDefault="000E3BB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0E3BB0" w14:paraId="5E0DF740" w14:textId="77777777" w:rsidTr="000E3BB0">
        <w:tc>
          <w:tcPr>
            <w:tcW w:w="1980" w:type="dxa"/>
            <w:shd w:val="clear" w:color="auto" w:fill="0070C0"/>
          </w:tcPr>
          <w:p w14:paraId="37559EDE" w14:textId="162F1DB6" w:rsidR="000E3BB0" w:rsidRDefault="000E3BB0" w:rsidP="000E3BB0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連絡先メール</w:t>
            </w:r>
          </w:p>
        </w:tc>
        <w:tc>
          <w:tcPr>
            <w:tcW w:w="5245" w:type="dxa"/>
          </w:tcPr>
          <w:p w14:paraId="5A3926CB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980" w:type="dxa"/>
            <w:shd w:val="clear" w:color="auto" w:fill="D5DCE4" w:themeFill="text2" w:themeFillTint="33"/>
          </w:tcPr>
          <w:p w14:paraId="6ABC8A2E" w14:textId="4DFF35F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0E3BB0" w14:paraId="3EFB9431" w14:textId="77777777" w:rsidTr="00843C1E">
        <w:tc>
          <w:tcPr>
            <w:tcW w:w="1980" w:type="dxa"/>
            <w:shd w:val="clear" w:color="auto" w:fill="0070C0"/>
          </w:tcPr>
          <w:p w14:paraId="1B6AB3CB" w14:textId="04F6876B" w:rsidR="000E3BB0" w:rsidRDefault="000E3BB0" w:rsidP="000E3BB0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公開希望</w:t>
            </w:r>
            <w:r w:rsidR="00787A5D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日時</w:t>
            </w:r>
          </w:p>
        </w:tc>
        <w:tc>
          <w:tcPr>
            <w:tcW w:w="7225" w:type="dxa"/>
            <w:gridSpan w:val="2"/>
          </w:tcPr>
          <w:p w14:paraId="6780459D" w14:textId="63A25A9D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2025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年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xx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月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xx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 xml:space="preserve">日 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xx:00</w:t>
            </w:r>
          </w:p>
        </w:tc>
      </w:tr>
      <w:tr w:rsidR="00787A5D" w14:paraId="6E401016" w14:textId="77777777" w:rsidTr="00843C1E">
        <w:tc>
          <w:tcPr>
            <w:tcW w:w="1980" w:type="dxa"/>
            <w:shd w:val="clear" w:color="auto" w:fill="0070C0"/>
          </w:tcPr>
          <w:p w14:paraId="7917F2EA" w14:textId="01D3E26E" w:rsidR="00787A5D" w:rsidRDefault="00787A5D" w:rsidP="000E3BB0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連絡事項</w:t>
            </w:r>
          </w:p>
        </w:tc>
        <w:tc>
          <w:tcPr>
            <w:tcW w:w="7225" w:type="dxa"/>
            <w:gridSpan w:val="2"/>
          </w:tcPr>
          <w:p w14:paraId="6CB2AF89" w14:textId="77777777" w:rsidR="00787A5D" w:rsidRPr="001F3C0E" w:rsidRDefault="00787A5D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44F413B0" w14:textId="77777777" w:rsidR="00787A5D" w:rsidRPr="001F3C0E" w:rsidRDefault="00787A5D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26CF0002" w14:textId="77777777" w:rsidR="00787A5D" w:rsidRPr="001F3C0E" w:rsidRDefault="00787A5D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</w:tbl>
    <w:p w14:paraId="0DEE8DA6" w14:textId="77777777" w:rsidR="007B4BBE" w:rsidRDefault="007B4BBE" w:rsidP="0002785C">
      <w:pPr>
        <w:rPr>
          <w:rFonts w:ascii="Yu Gothic" w:eastAsia="Yu Gothic" w:hAnsi="Yu Gothic"/>
        </w:rPr>
      </w:pPr>
    </w:p>
    <w:p w14:paraId="33D122FE" w14:textId="03DA2EFA" w:rsidR="000E3BB0" w:rsidRPr="005F17CA" w:rsidRDefault="000E3BB0" w:rsidP="000E3BB0">
      <w:pPr>
        <w:pStyle w:val="1"/>
        <w:rPr>
          <w:b/>
          <w:bCs/>
        </w:rPr>
      </w:pPr>
      <w:r w:rsidRPr="007B4BBE">
        <w:rPr>
          <w:rFonts w:hint="eastAsia"/>
          <w:b/>
          <w:bCs/>
        </w:rPr>
        <w:lastRenderedPageBreak/>
        <w:t>タイアップ記事の</w:t>
      </w:r>
      <w:r>
        <w:rPr>
          <w:rFonts w:hint="eastAsia"/>
          <w:b/>
          <w:bCs/>
        </w:rPr>
        <w:t>本文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9205"/>
      </w:tblGrid>
      <w:tr w:rsidR="000E3BB0" w14:paraId="4CE623F4" w14:textId="77777777" w:rsidTr="000E3BB0">
        <w:tc>
          <w:tcPr>
            <w:tcW w:w="9205" w:type="dxa"/>
            <w:shd w:val="clear" w:color="auto" w:fill="0070C0"/>
          </w:tcPr>
          <w:p w14:paraId="5B4A4FD9" w14:textId="7FF18B8B" w:rsidR="000E3BB0" w:rsidRPr="000E3BB0" w:rsidRDefault="000E3BB0" w:rsidP="0002785C">
            <w:pPr>
              <w:rPr>
                <w:rFonts w:ascii="Yu Gothic" w:eastAsia="Yu Gothic" w:hAnsi="Yu Gothic"/>
                <w:b/>
                <w:bCs/>
              </w:rPr>
            </w:pP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タイアップ記事の本文 (最大</w:t>
            </w:r>
            <w:r w:rsidRPr="000E3BB0">
              <w:rPr>
                <w:rFonts w:ascii="Yu Gothic" w:eastAsia="Yu Gothic" w:hAnsi="Yu Gothic"/>
                <w:b/>
                <w:bCs/>
                <w:color w:val="FFFFFF" w:themeColor="background1"/>
              </w:rPr>
              <w:t>3,000</w:t>
            </w: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文字程度)</w:t>
            </w:r>
          </w:p>
        </w:tc>
      </w:tr>
      <w:tr w:rsidR="000E3BB0" w:rsidRPr="001F3C0E" w14:paraId="59FA656F" w14:textId="77777777" w:rsidTr="00787A5D">
        <w:trPr>
          <w:trHeight w:val="11087"/>
        </w:trPr>
        <w:tc>
          <w:tcPr>
            <w:tcW w:w="9205" w:type="dxa"/>
          </w:tcPr>
          <w:p w14:paraId="14B35CD3" w14:textId="77777777" w:rsidR="003C303B" w:rsidRPr="001F3C0E" w:rsidRDefault="003C303B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次ページ以降のサンプルを参考にして記載してください。</w:t>
            </w:r>
          </w:p>
          <w:p w14:paraId="2636C042" w14:textId="482869D0" w:rsidR="005D5810" w:rsidRPr="001F3C0E" w:rsidRDefault="005D5810" w:rsidP="0002785C">
            <w:pPr>
              <w:pStyle w:val="ad"/>
              <w:numPr>
                <w:ilvl w:val="0"/>
                <w:numId w:val="6"/>
              </w:numPr>
              <w:ind w:leftChars="0"/>
              <w:rPr>
                <w:rFonts w:ascii="Yu Gothic" w:eastAsia="Yu Gothic" w:hAnsi="Yu Gothic"/>
                <w:sz w:val="18"/>
                <w:szCs w:val="18"/>
                <w:u w:val="single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アイキャッチ画像(1024</w:t>
            </w:r>
            <w:r w:rsidRPr="001F3C0E">
              <w:rPr>
                <w:rFonts w:ascii="Yu Gothic" w:eastAsia="Yu Gothic" w:hAnsi="Yu Gothic"/>
                <w:sz w:val="18"/>
                <w:szCs w:val="18"/>
                <w:u w:val="single"/>
              </w:rPr>
              <w:t>x576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)を1枚</w:t>
            </w:r>
            <w:r w:rsidR="00787A5D"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、必ず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添付してください。</w:t>
            </w:r>
          </w:p>
          <w:p w14:paraId="37F5563E" w14:textId="120213C4" w:rsidR="005D5810" w:rsidRPr="001F3C0E" w:rsidRDefault="005D5810" w:rsidP="0002785C">
            <w:pPr>
              <w:pStyle w:val="ad"/>
              <w:numPr>
                <w:ilvl w:val="0"/>
                <w:numId w:val="6"/>
              </w:numPr>
              <w:ind w:leftChars="0"/>
              <w:rPr>
                <w:rFonts w:ascii="Yu Gothic" w:eastAsia="Yu Gothic" w:hAnsi="Yu Gothic"/>
                <w:sz w:val="18"/>
                <w:szCs w:val="18"/>
                <w:u w:val="single"/>
              </w:rPr>
            </w:pPr>
            <w:r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それ以外に文章に挿入する画像</w:t>
            </w:r>
            <w:r w:rsidR="00787A5D" w:rsidRPr="001F3C0E">
              <w:rPr>
                <w:rFonts w:ascii="Yu Gothic" w:eastAsia="Yu Gothic" w:hAnsi="Yu Gothic" w:hint="eastAsia"/>
                <w:sz w:val="18"/>
                <w:szCs w:val="18"/>
                <w:u w:val="single"/>
              </w:rPr>
              <w:t>も添付してください。</w:t>
            </w:r>
          </w:p>
        </w:tc>
      </w:tr>
    </w:tbl>
    <w:p w14:paraId="468B15DC" w14:textId="77777777" w:rsidR="00787A5D" w:rsidRPr="00787A5D" w:rsidRDefault="00787A5D" w:rsidP="00787A5D"/>
    <w:p w14:paraId="0844B9A8" w14:textId="77777777" w:rsidR="00787A5D" w:rsidRDefault="00787A5D">
      <w:pPr>
        <w:widowControl/>
        <w:jc w:val="left"/>
        <w:rPr>
          <w:rFonts w:asciiTheme="majorHAnsi" w:eastAsiaTheme="majorEastAsia" w:hAnsiTheme="majorHAnsi" w:cstheme="majorBidi"/>
          <w:b/>
          <w:bCs/>
          <w:sz w:val="24"/>
        </w:rPr>
      </w:pPr>
      <w:r>
        <w:rPr>
          <w:b/>
          <w:bCs/>
        </w:rPr>
        <w:br w:type="page"/>
      </w:r>
    </w:p>
    <w:p w14:paraId="14824D3E" w14:textId="40FEC127" w:rsidR="000E3BB0" w:rsidRPr="005F17CA" w:rsidRDefault="000E3BB0" w:rsidP="000E3BB0">
      <w:pPr>
        <w:pStyle w:val="1"/>
        <w:rPr>
          <w:b/>
          <w:bCs/>
        </w:rPr>
      </w:pPr>
      <w:r>
        <w:rPr>
          <w:rFonts w:hint="eastAsia"/>
          <w:b/>
          <w:bCs/>
        </w:rPr>
        <w:lastRenderedPageBreak/>
        <w:t>(参考)</w:t>
      </w:r>
      <w:r>
        <w:rPr>
          <w:b/>
          <w:bCs/>
        </w:rPr>
        <w:t xml:space="preserve"> </w:t>
      </w:r>
      <w:r w:rsidRPr="007B4BBE">
        <w:rPr>
          <w:rFonts w:hint="eastAsia"/>
          <w:b/>
          <w:bCs/>
        </w:rPr>
        <w:t>タイアップ記事の</w:t>
      </w:r>
      <w:r>
        <w:rPr>
          <w:rFonts w:hint="eastAsia"/>
          <w:b/>
          <w:bCs/>
        </w:rPr>
        <w:t>記載サンプル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9205"/>
      </w:tblGrid>
      <w:tr w:rsidR="000E3BB0" w14:paraId="76754634" w14:textId="77777777" w:rsidTr="00911107">
        <w:tc>
          <w:tcPr>
            <w:tcW w:w="9205" w:type="dxa"/>
            <w:shd w:val="clear" w:color="auto" w:fill="0070C0"/>
          </w:tcPr>
          <w:p w14:paraId="65D9FABE" w14:textId="77777777" w:rsidR="000E3BB0" w:rsidRPr="000E3BB0" w:rsidRDefault="000E3BB0" w:rsidP="00911107">
            <w:pPr>
              <w:rPr>
                <w:rFonts w:ascii="Yu Gothic" w:eastAsia="Yu Gothic" w:hAnsi="Yu Gothic"/>
                <w:b/>
                <w:bCs/>
              </w:rPr>
            </w:pP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タイアップ記事の本文 (最大</w:t>
            </w:r>
            <w:r w:rsidRPr="000E3BB0">
              <w:rPr>
                <w:rFonts w:ascii="Yu Gothic" w:eastAsia="Yu Gothic" w:hAnsi="Yu Gothic"/>
                <w:b/>
                <w:bCs/>
                <w:color w:val="FFFFFF" w:themeColor="background1"/>
              </w:rPr>
              <w:t>3,000</w:t>
            </w:r>
            <w:r w:rsidRPr="000E3BB0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文字程度)</w:t>
            </w:r>
          </w:p>
        </w:tc>
      </w:tr>
      <w:tr w:rsidR="000E3BB0" w14:paraId="564EB8D0" w14:textId="77777777" w:rsidTr="000E3BB0">
        <w:trPr>
          <w:trHeight w:val="4101"/>
        </w:trPr>
        <w:tc>
          <w:tcPr>
            <w:tcW w:w="9205" w:type="dxa"/>
          </w:tcPr>
          <w:p w14:paraId="2EB6833F" w14:textId="35385C4C" w:rsidR="000E3BB0" w:rsidRPr="001F3C0E" w:rsidRDefault="005D581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>
              <w:rPr>
                <w:rFonts w:ascii="Yu Gothic" w:eastAsia="Yu Gothic" w:hAnsi="Yu Gothic"/>
                <w:b/>
                <w:bCs/>
                <w:noProof/>
              </w:rPr>
              <w:drawing>
                <wp:inline distT="0" distB="0" distL="0" distR="0" wp14:anchorId="4E3994C5" wp14:editId="1B175559">
                  <wp:extent cx="3810000" cy="2171700"/>
                  <wp:effectExtent l="0" t="0" r="0" b="0"/>
                  <wp:docPr id="305418437" name="図 3" descr="機械, 座る, メーター, 冷蔵庫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418437" name="図 3" descr="機械, 座る, メーター, 冷蔵庫 が含まれている画像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0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AEBE79" w14:textId="668016B7" w:rsidR="005D5810" w:rsidRPr="001F3C0E" w:rsidRDefault="005D581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(アイキャッチ画像)</w:t>
            </w:r>
          </w:p>
          <w:p w14:paraId="5B00CA0E" w14:textId="7777777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</w:p>
          <w:p w14:paraId="110658CE" w14:textId="51F910A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すべてのデータを一つに繋ぐ—金融機関向けデータ統合プラットフォーム「FinConnect」</w:t>
            </w:r>
          </w:p>
          <w:p w14:paraId="3B899CBF" w14:textId="7F827178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金融機関の機能を高めるための最大の要因は、拡大するデータの最適な利用です。日々増大するデータをどう統合し、どう利用するか。この大きな課題を解決するために誕生したのが「FinConnect」です。</w:t>
            </w:r>
          </w:p>
          <w:p w14:paraId="3EDE75D8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294F10EC" w14:textId="7777777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金融機関が抱えるデータ統合の課題</w:t>
            </w:r>
          </w:p>
          <w:p w14:paraId="5948F6CA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金融機関の業務において、拡大するデータの統合は最大の課題となっています。現在、金融機関のシステムは親切化され、複数のプラットフォームが利用されています。これにより、同じデータが複数のシステムに存在することや、システム間の連携が不協調なため、データ利用に時間がかかる問題が発生しています。</w:t>
            </w:r>
          </w:p>
          <w:p w14:paraId="5F30810B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一方、対応しなければならない観点が増え続ける中、最適な意思決定を行うために「データの統合」は次世代の金融機関の実現すべき要件です。</w:t>
            </w:r>
          </w:p>
          <w:p w14:paraId="464A4584" w14:textId="2381D9D9" w:rsidR="000E3BB0" w:rsidRPr="001F3C0E" w:rsidRDefault="005D581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478F2223" wp14:editId="6E4126B0">
                  <wp:extent cx="2335695" cy="2335695"/>
                  <wp:effectExtent l="0" t="0" r="1270" b="1270"/>
                  <wp:docPr id="2055421172" name="図 4" descr="ダイアグラム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5421172" name="図 4" descr="ダイアグラム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022" cy="2371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547997" w14:textId="30A3486B" w:rsidR="005D5810" w:rsidRPr="001F3C0E" w:rsidRDefault="005D5810" w:rsidP="005D581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(図1</w:t>
            </w: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 xml:space="preserve"> </w:t>
            </w: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規制のイメージ)</w:t>
            </w:r>
          </w:p>
          <w:p w14:paraId="716E6638" w14:textId="77777777" w:rsidR="005D5810" w:rsidRPr="001F3C0E" w:rsidRDefault="005D581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</w:p>
          <w:p w14:paraId="62D35EC8" w14:textId="4A47F9E3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FinConnectとは何か？</w:t>
            </w:r>
          </w:p>
          <w:p w14:paraId="61E80C0D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「FinConnect」は、各種システムやデータを一緒に統合し、リアルタイムにインサイトを提供するためのデータ統合プラットフォームです。あらゆるデータを簡単に取り込み、重複データを排除、要件に応じたダッシュボードを要約して表示することで、ストレスなく意思決定を支援します。</w:t>
            </w:r>
          </w:p>
          <w:p w14:paraId="50466F3C" w14:textId="7777777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</w:p>
          <w:p w14:paraId="1E23300F" w14:textId="471ED52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製品の特徴</w:t>
            </w:r>
          </w:p>
          <w:p w14:paraId="46F7610D" w14:textId="77777777" w:rsidR="000E3BB0" w:rsidRPr="001F3C0E" w:rsidRDefault="000E3BB0" w:rsidP="000E3BB0">
            <w:pPr>
              <w:numPr>
                <w:ilvl w:val="0"/>
                <w:numId w:val="4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高速データマッチング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複数のシステムからリアルタイムでデータを取得、プロセスに要する時間を大幅に短縮します。</w:t>
            </w:r>
          </w:p>
          <w:p w14:paraId="1B531301" w14:textId="77777777" w:rsidR="000E3BB0" w:rsidRPr="001F3C0E" w:rsidRDefault="000E3BB0" w:rsidP="000E3BB0">
            <w:pPr>
              <w:numPr>
                <w:ilvl w:val="0"/>
                <w:numId w:val="4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高い互換性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さまざまなデータフォーマットをサポート。現実のシステムを変更せずに統合化を実現します。</w:t>
            </w:r>
          </w:p>
          <w:p w14:paraId="23E4AD38" w14:textId="68977628" w:rsidR="005D5810" w:rsidRPr="001F3C0E" w:rsidRDefault="000E3BB0" w:rsidP="00787A5D">
            <w:pPr>
              <w:numPr>
                <w:ilvl w:val="0"/>
                <w:numId w:val="4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セキュリティと解決策の展示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 xml:space="preserve"> 最新の金融セキュリティ機能を提供し、要害解決に有用なダッシュボードを自動生成します。</w:t>
            </w:r>
          </w:p>
          <w:p w14:paraId="35FEC393" w14:textId="77777777" w:rsidR="005D5810" w:rsidRPr="001F3C0E" w:rsidRDefault="005D581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5BDC890C" wp14:editId="446E542A">
                  <wp:extent cx="3810000" cy="2171700"/>
                  <wp:effectExtent l="0" t="0" r="0" b="0"/>
                  <wp:docPr id="990670108" name="図 5" descr="表示, 座る, テーブル, 時計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0670108" name="図 5" descr="表示, 座る, テーブル, 時計 が含まれている画像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0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A1AE5B" w14:textId="5F649188" w:rsidR="005D5810" w:rsidRPr="001F3C0E" w:rsidRDefault="005D5810" w:rsidP="005D581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(図2</w:t>
            </w: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 xml:space="preserve"> </w:t>
            </w: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FinConnectのイメージ)</w:t>
            </w:r>
          </w:p>
          <w:p w14:paraId="512E7D29" w14:textId="2E7768DD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br/>
            </w:r>
            <w:r w:rsidRPr="001F3C0E">
              <w:rPr>
                <w:rFonts w:ascii="Yu Gothic" w:eastAsia="Yu Gothic" w:hAnsi="Yu Gothic" w:hint="eastAsia"/>
                <w:b/>
                <w:bCs/>
                <w:sz w:val="18"/>
                <w:szCs w:val="18"/>
              </w:rPr>
              <w:t>導入事例</w:t>
            </w:r>
          </w:p>
          <w:p w14:paraId="7F8464F5" w14:textId="6060DEE2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「FinConnect」は、大手銀行「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フィンブリッジ銀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行」に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導入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され、次のような成果を達成しました。</w:t>
            </w:r>
          </w:p>
          <w:p w14:paraId="15220DC2" w14:textId="734A0F6A" w:rsidR="000E3BB0" w:rsidRPr="001F3C0E" w:rsidRDefault="000E3BB0" w:rsidP="000E3BB0">
            <w:pPr>
              <w:numPr>
                <w:ilvl w:val="0"/>
                <w:numId w:val="5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システム関連コストを</w:t>
            </w:r>
            <w:r w:rsidRPr="001F3C0E">
              <w:rPr>
                <w:rFonts w:ascii="Yu Gothic" w:eastAsia="Yu Gothic" w:hAnsi="Yu Gothic" w:hint="eastAsia"/>
                <w:sz w:val="18"/>
                <w:szCs w:val="18"/>
              </w:rPr>
              <w:t>1</w:t>
            </w:r>
            <w:r w:rsidRPr="001F3C0E">
              <w:rPr>
                <w:rFonts w:ascii="Yu Gothic" w:eastAsia="Yu Gothic" w:hAnsi="Yu Gothic"/>
                <w:sz w:val="18"/>
                <w:szCs w:val="18"/>
              </w:rPr>
              <w:t>０%削減</w:t>
            </w:r>
          </w:p>
          <w:p w14:paraId="56767D9A" w14:textId="77777777" w:rsidR="000E3BB0" w:rsidRPr="001F3C0E" w:rsidRDefault="000E3BB0" w:rsidP="000E3BB0">
            <w:pPr>
              <w:numPr>
                <w:ilvl w:val="0"/>
                <w:numId w:val="5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データ分析の速度が５０%向上</w:t>
            </w:r>
          </w:p>
          <w:p w14:paraId="1ABD6AA5" w14:textId="686FF977" w:rsidR="000E3BB0" w:rsidRPr="001F3C0E" w:rsidRDefault="000E3BB0" w:rsidP="000E3BB0">
            <w:pPr>
              <w:numPr>
                <w:ilvl w:val="0"/>
                <w:numId w:val="5"/>
              </w:num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新規要件に対応するためのオンデマンドが短縮</w:t>
            </w:r>
          </w:p>
          <w:p w14:paraId="3EA63CEF" w14:textId="77777777" w:rsidR="000E3BB0" w:rsidRPr="001F3C0E" w:rsidRDefault="000E3BB0" w:rsidP="000E3BB0">
            <w:pPr>
              <w:ind w:left="720"/>
              <w:rPr>
                <w:rFonts w:ascii="Yu Gothic" w:eastAsia="Yu Gothic" w:hAnsi="Yu Gothic"/>
                <w:sz w:val="18"/>
                <w:szCs w:val="18"/>
              </w:rPr>
            </w:pPr>
          </w:p>
          <w:p w14:paraId="6FB0EC6B" w14:textId="7777777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FinConnectがもたらす未来</w:t>
            </w:r>
          </w:p>
          <w:p w14:paraId="716AB2B7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「FinConnect」は、金融機関のデジタルトランスフォーメーションを支援し、業務を便利にするだけでなく、安全性や全体的なエキスパート価値を向上させます。クラウドとオンプレミス型ソリューションの利点を最大限生かしたこの製品は、金融業界の未来を見すえた重要なピースとなるでしょう。</w:t>
            </w:r>
          </w:p>
          <w:p w14:paraId="2556FB43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さらに詳細な情報は、公式サイトでご覧ください。</w:t>
            </w:r>
          </w:p>
          <w:p w14:paraId="20D85F63" w14:textId="77777777" w:rsidR="000E3BB0" w:rsidRPr="001F3C0E" w:rsidRDefault="000E3BB0" w:rsidP="000E3BB0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14F1F8A8" w14:textId="77777777" w:rsidR="000E3BB0" w:rsidRPr="001F3C0E" w:rsidRDefault="000E3BB0" w:rsidP="000E3BB0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b/>
                <w:bCs/>
                <w:sz w:val="18"/>
                <w:szCs w:val="18"/>
              </w:rPr>
              <w:t>いますぐ無料デモを体験</w:t>
            </w:r>
          </w:p>
          <w:p w14:paraId="5048F126" w14:textId="77777777" w:rsidR="000E3BB0" w:rsidRPr="001F3C0E" w:rsidRDefault="000E3BB0" w:rsidP="00911107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1F3C0E">
              <w:rPr>
                <w:rFonts w:ascii="Yu Gothic" w:eastAsia="Yu Gothic" w:hAnsi="Yu Gothic"/>
                <w:sz w:val="18"/>
                <w:szCs w:val="18"/>
              </w:rPr>
              <w:t>「FinConnect」の優れたパフォーマンスを確認し、金融業界の次のステージへ踏み出しましょう。</w:t>
            </w:r>
          </w:p>
          <w:p w14:paraId="62B66F1F" w14:textId="77777777" w:rsidR="00787A5D" w:rsidRPr="001F3C0E" w:rsidRDefault="00787A5D" w:rsidP="00911107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C132A69" w14:textId="27D01E6D" w:rsidR="00787A5D" w:rsidRPr="000E3BB0" w:rsidRDefault="00787A5D" w:rsidP="00911107">
            <w:pPr>
              <w:rPr>
                <w:rFonts w:ascii="Yu Gothic" w:eastAsia="Yu Gothic" w:hAnsi="Yu Gothic"/>
              </w:rPr>
            </w:pPr>
          </w:p>
        </w:tc>
      </w:tr>
    </w:tbl>
    <w:p w14:paraId="1F7DD446" w14:textId="77777777" w:rsidR="000E3BB0" w:rsidRPr="0002785C" w:rsidRDefault="000E3BB0" w:rsidP="0002785C">
      <w:pPr>
        <w:rPr>
          <w:rFonts w:ascii="Yu Gothic" w:eastAsia="Yu Gothic" w:hAnsi="Yu Gothic"/>
        </w:rPr>
      </w:pPr>
    </w:p>
    <w:sectPr w:rsidR="000E3BB0" w:rsidRPr="0002785C" w:rsidSect="0002785C">
      <w:headerReference w:type="default" r:id="rId12"/>
      <w:footerReference w:type="even" r:id="rId13"/>
      <w:footerReference w:type="default" r:id="rId14"/>
      <w:pgSz w:w="11906" w:h="16838"/>
      <w:pgMar w:top="1985" w:right="1274" w:bottom="1701" w:left="141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C7B3BC" w14:textId="77777777" w:rsidR="0036378D" w:rsidRDefault="0036378D" w:rsidP="0002785C">
      <w:r>
        <w:separator/>
      </w:r>
    </w:p>
  </w:endnote>
  <w:endnote w:type="continuationSeparator" w:id="0">
    <w:p w14:paraId="569BE034" w14:textId="77777777" w:rsidR="0036378D" w:rsidRDefault="0036378D" w:rsidP="000278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-1778315201"/>
      <w:docPartObj>
        <w:docPartGallery w:val="Page Numbers (Bottom of Page)"/>
        <w:docPartUnique/>
      </w:docPartObj>
    </w:sdtPr>
    <w:sdtContent>
      <w:p w14:paraId="1F67ACC9" w14:textId="5BA3AB27" w:rsidR="0002785C" w:rsidRDefault="0002785C" w:rsidP="00F20B6C">
        <w:pPr>
          <w:pStyle w:val="a7"/>
          <w:framePr w:wrap="none" w:vAnchor="text" w:hAnchor="margin" w:xAlign="right" w:y="1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end"/>
        </w:r>
      </w:p>
    </w:sdtContent>
  </w:sdt>
  <w:p w14:paraId="7D57FB24" w14:textId="77777777" w:rsidR="0002785C" w:rsidRDefault="0002785C" w:rsidP="0002785C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B7F989" w14:textId="236775B5" w:rsidR="0002785C" w:rsidRDefault="0002785C" w:rsidP="0002785C">
    <w:pPr>
      <w:pStyle w:val="a7"/>
      <w:tabs>
        <w:tab w:val="clear" w:pos="4252"/>
        <w:tab w:val="clear" w:pos="8504"/>
        <w:tab w:val="left" w:pos="704"/>
      </w:tabs>
      <w:ind w:right="360"/>
    </w:pPr>
    <w:r>
      <w:rPr>
        <w:noProof/>
        <w:color w:val="808080" w:themeColor="background1" w:themeShade="80"/>
      </w:rPr>
      <mc:AlternateContent>
        <mc:Choice Requires="wpg">
          <w:drawing>
            <wp:anchor distT="0" distB="0" distL="0" distR="0" simplePos="0" relativeHeight="251660288" behindDoc="0" locked="0" layoutInCell="1" allowOverlap="1" wp14:anchorId="531B769F" wp14:editId="5FA291BE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9827895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37" name="グループ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38" name="四角形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テキスト ボックス 39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olor w:val="7F7F7F" w:themeColor="text1" w:themeTint="80"/>
                              </w:rPr>
                              <w:alias w:val="日付"/>
                              <w:tag w:val=""/>
                              <w:id w:val="-106372435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yyyy年M月d日"/>
                                <w:lid w:val="ja-JP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14:paraId="44542BCC" w14:textId="77777777" w:rsidR="0002785C" w:rsidRDefault="0002785C">
                                <w:pPr>
                                  <w:jc w:val="right"/>
                                  <w:rPr>
                                    <w:color w:val="7F7F7F" w:themeColor="text1" w:themeTint="80"/>
                                  </w:rPr>
                                </w:pPr>
                                <w:r>
                                  <w:rPr>
                                    <w:color w:val="7F7F7F" w:themeColor="text1" w:themeTint="80"/>
                                    <w:lang w:val="ja-JP"/>
                                  </w:rPr>
                                  <w:t>[日付]</w:t>
                                </w:r>
                              </w:p>
                            </w:sdtContent>
                          </w:sdt>
                          <w:p w14:paraId="6C210361" w14:textId="77777777" w:rsidR="0002785C" w:rsidRDefault="0002785C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31B769F" id="グループ 37" o:spid="_x0000_s1026" style="position:absolute;left:0;text-align:left;margin-left:416.8pt;margin-top:0;width:468pt;height:25.2pt;z-index:251660288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">
              <v:rect id="四角形 38" o:spid="_x0000_s1027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&#13;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9" o:spid="_x0000_s1028" type="#_x0000_t202" style="position:absolute;top:666;width:59436;height:2572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" filled="f" stroked="f" strokeweight=".5pt">
                <v:textbox inset=",,,0">
                  <w:txbxContent>
                    <w:sdt>
                      <w:sdtPr>
                        <w:rPr>
                          <w:color w:val="7F7F7F" w:themeColor="text1" w:themeTint="80"/>
                        </w:rPr>
                        <w:alias w:val="日付"/>
                        <w:tag w:val=""/>
                        <w:id w:val="-1063724354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yyyy年M月d日"/>
                          <w:lid w:val="ja-JP"/>
                          <w:storeMappedDataAs w:val="dateTime"/>
                          <w:calendar w:val="gregorian"/>
                        </w:date>
                      </w:sdtPr>
                      <w:sdtContent>
                        <w:p w14:paraId="44542BCC" w14:textId="77777777" w:rsidR="0002785C" w:rsidRDefault="0002785C">
                          <w:pPr>
                            <w:jc w:val="right"/>
                            <w:rPr>
                              <w:color w:val="7F7F7F" w:themeColor="text1" w:themeTint="80"/>
                            </w:rPr>
                          </w:pPr>
                          <w:r>
                            <w:rPr>
                              <w:color w:val="7F7F7F" w:themeColor="text1" w:themeTint="80"/>
                              <w:lang w:val="ja-JP"/>
                            </w:rPr>
                            <w:t>[日付]</w:t>
                          </w:r>
                        </w:p>
                      </w:sdtContent>
                    </w:sdt>
                    <w:p w14:paraId="6C210361" w14:textId="77777777" w:rsidR="0002785C" w:rsidRDefault="0002785C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7ABE1A02" wp14:editId="69F8C5D2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9827895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40" name="四角形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960C5CA" w14:textId="77777777" w:rsidR="0002785C" w:rsidRDefault="0002785C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  <w:lang w:val="ja-JP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BE1A02" id="四角形 40" o:spid="_x0000_s1029" style="position:absolute;left:0;text-align:left;margin-left:0;margin-top:0;width:36pt;height:25.2pt;z-index:251659264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" fillcolor="black [3213]" stroked="f" strokeweight="3pt">
              <v:textbox>
                <w:txbxContent>
                  <w:p w14:paraId="0960C5CA" w14:textId="77777777" w:rsidR="0002785C" w:rsidRDefault="0002785C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color w:val="FFFFFF" w:themeColor="background1"/>
                        <w:sz w:val="28"/>
                        <w:szCs w:val="28"/>
                        <w:lang w:val="ja-JP"/>
                      </w:rPr>
                      <w:t>2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BCB76E" w14:textId="77777777" w:rsidR="0036378D" w:rsidRDefault="0036378D" w:rsidP="0002785C">
      <w:r>
        <w:separator/>
      </w:r>
    </w:p>
  </w:footnote>
  <w:footnote w:type="continuationSeparator" w:id="0">
    <w:p w14:paraId="6CD11F6E" w14:textId="77777777" w:rsidR="0036378D" w:rsidRDefault="0036378D" w:rsidP="000278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83EB8" w14:textId="78F0559D" w:rsidR="0002785C" w:rsidRDefault="0002785C" w:rsidP="0002785C">
    <w:pPr>
      <w:pStyle w:val="a5"/>
      <w:ind w:leftChars="-4" w:left="-8"/>
      <w:jc w:val="right"/>
    </w:pPr>
    <w:r>
      <w:rPr>
        <w:noProof/>
      </w:rPr>
      <w:drawing>
        <wp:inline distT="0" distB="0" distL="0" distR="0" wp14:anchorId="489AE54E" wp14:editId="447B7863">
          <wp:extent cx="2129621" cy="447261"/>
          <wp:effectExtent l="0" t="0" r="4445" b="0"/>
          <wp:docPr id="1001130527" name="図 1" descr="アイコン が含まれている画像&#10;&#10;自動的に生成された説明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6668802" name="図 1" descr="アイコン が含まれている画像&#10;&#10;自動的に生成された説明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9621" cy="4472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B306D4"/>
    <w:multiLevelType w:val="hybridMultilevel"/>
    <w:tmpl w:val="0BC6F2BE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114361C8"/>
    <w:multiLevelType w:val="hybridMultilevel"/>
    <w:tmpl w:val="1B66A068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143E4998"/>
    <w:multiLevelType w:val="multilevel"/>
    <w:tmpl w:val="2CC258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E676984"/>
    <w:multiLevelType w:val="multilevel"/>
    <w:tmpl w:val="8C482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69535E"/>
    <w:multiLevelType w:val="multilevel"/>
    <w:tmpl w:val="FC20D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719C50BE"/>
    <w:multiLevelType w:val="hybridMultilevel"/>
    <w:tmpl w:val="8C7ABC3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997149788">
    <w:abstractNumId w:val="5"/>
  </w:num>
  <w:num w:numId="2" w16cid:durableId="839079391">
    <w:abstractNumId w:val="0"/>
  </w:num>
  <w:num w:numId="3" w16cid:durableId="1303850568">
    <w:abstractNumId w:val="4"/>
  </w:num>
  <w:num w:numId="4" w16cid:durableId="312179614">
    <w:abstractNumId w:val="2"/>
  </w:num>
  <w:num w:numId="5" w16cid:durableId="876354224">
    <w:abstractNumId w:val="3"/>
  </w:num>
  <w:num w:numId="6" w16cid:durableId="5405568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43C8"/>
    <w:rsid w:val="0002785C"/>
    <w:rsid w:val="00055934"/>
    <w:rsid w:val="00065C67"/>
    <w:rsid w:val="000E3BB0"/>
    <w:rsid w:val="001C4438"/>
    <w:rsid w:val="001F3C0E"/>
    <w:rsid w:val="0036378D"/>
    <w:rsid w:val="003C303B"/>
    <w:rsid w:val="004943C8"/>
    <w:rsid w:val="00535FA2"/>
    <w:rsid w:val="005D5810"/>
    <w:rsid w:val="005F17CA"/>
    <w:rsid w:val="00787A5D"/>
    <w:rsid w:val="007B4BBE"/>
    <w:rsid w:val="00843C1E"/>
    <w:rsid w:val="009E7A39"/>
    <w:rsid w:val="00AA2241"/>
    <w:rsid w:val="00AF5F16"/>
    <w:rsid w:val="00CC5B0E"/>
    <w:rsid w:val="00D05780"/>
    <w:rsid w:val="00D85E2E"/>
    <w:rsid w:val="00FC1022"/>
    <w:rsid w:val="00FF3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A908EF"/>
  <w15:chartTrackingRefBased/>
  <w15:docId w15:val="{F88DF70F-5FD5-2D48-A5A7-1392645F2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2785C"/>
    <w:pPr>
      <w:keepNext/>
      <w:outlineLvl w:val="0"/>
    </w:pPr>
    <w:rPr>
      <w:rFonts w:asciiTheme="majorHAnsi" w:eastAsiaTheme="majorEastAsia" w:hAnsiTheme="majorHAnsi" w:cstheme="majorBidi"/>
      <w:sz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CC5B0E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CC5B0E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E3BB0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02785C"/>
    <w:rPr>
      <w:rFonts w:asciiTheme="majorHAnsi" w:eastAsiaTheme="majorEastAsia" w:hAnsiTheme="majorHAnsi" w:cstheme="majorBidi"/>
      <w:sz w:val="24"/>
    </w:rPr>
  </w:style>
  <w:style w:type="paragraph" w:styleId="a3">
    <w:name w:val="Title"/>
    <w:basedOn w:val="a"/>
    <w:next w:val="a"/>
    <w:link w:val="a4"/>
    <w:uiPriority w:val="10"/>
    <w:qFormat/>
    <w:rsid w:val="0002785C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uiPriority w:val="10"/>
    <w:rsid w:val="0002785C"/>
    <w:rPr>
      <w:rFonts w:asciiTheme="majorHAnsi" w:eastAsiaTheme="majorEastAsia" w:hAnsiTheme="majorHAnsi" w:cstheme="majorBidi"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0278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2785C"/>
  </w:style>
  <w:style w:type="paragraph" w:styleId="a7">
    <w:name w:val="footer"/>
    <w:basedOn w:val="a"/>
    <w:link w:val="a8"/>
    <w:uiPriority w:val="99"/>
    <w:unhideWhenUsed/>
    <w:rsid w:val="0002785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2785C"/>
  </w:style>
  <w:style w:type="character" w:styleId="a9">
    <w:name w:val="page number"/>
    <w:basedOn w:val="a0"/>
    <w:uiPriority w:val="99"/>
    <w:semiHidden/>
    <w:unhideWhenUsed/>
    <w:rsid w:val="0002785C"/>
  </w:style>
  <w:style w:type="paragraph" w:styleId="aa">
    <w:name w:val="No Spacing"/>
    <w:uiPriority w:val="1"/>
    <w:qFormat/>
    <w:rsid w:val="0002785C"/>
    <w:rPr>
      <w:rFonts w:eastAsia="Meiryo UI"/>
      <w:kern w:val="0"/>
      <w:sz w:val="22"/>
      <w:szCs w:val="22"/>
      <w:lang w:eastAsia="zh-CN"/>
    </w:rPr>
  </w:style>
  <w:style w:type="character" w:styleId="ab">
    <w:name w:val="Hyperlink"/>
    <w:basedOn w:val="a0"/>
    <w:uiPriority w:val="99"/>
    <w:unhideWhenUsed/>
    <w:rsid w:val="00FF3D8F"/>
    <w:rPr>
      <w:color w:val="0563C1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FF3D8F"/>
    <w:rPr>
      <w:color w:val="605E5C"/>
      <w:shd w:val="clear" w:color="auto" w:fill="E1DFDD"/>
    </w:rPr>
  </w:style>
  <w:style w:type="character" w:customStyle="1" w:styleId="30">
    <w:name w:val="見出し 3 (文字)"/>
    <w:basedOn w:val="a0"/>
    <w:link w:val="3"/>
    <w:uiPriority w:val="9"/>
    <w:rsid w:val="00CC5B0E"/>
    <w:rPr>
      <w:rFonts w:asciiTheme="majorHAnsi" w:eastAsiaTheme="majorEastAsia" w:hAnsiTheme="majorHAnsi" w:cstheme="majorBidi"/>
    </w:rPr>
  </w:style>
  <w:style w:type="character" w:customStyle="1" w:styleId="20">
    <w:name w:val="見出し 2 (文字)"/>
    <w:basedOn w:val="a0"/>
    <w:link w:val="2"/>
    <w:uiPriority w:val="9"/>
    <w:rsid w:val="00CC5B0E"/>
    <w:rPr>
      <w:rFonts w:asciiTheme="majorHAnsi" w:eastAsiaTheme="majorEastAsia" w:hAnsiTheme="majorHAnsi" w:cstheme="majorBidi"/>
    </w:rPr>
  </w:style>
  <w:style w:type="paragraph" w:styleId="ad">
    <w:name w:val="List Paragraph"/>
    <w:basedOn w:val="a"/>
    <w:uiPriority w:val="34"/>
    <w:qFormat/>
    <w:rsid w:val="00CC5B0E"/>
    <w:pPr>
      <w:ind w:leftChars="400" w:left="840"/>
    </w:pPr>
  </w:style>
  <w:style w:type="table" w:styleId="ae">
    <w:name w:val="Table Grid"/>
    <w:basedOn w:val="a1"/>
    <w:uiPriority w:val="39"/>
    <w:rsid w:val="007B4B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見出し 4 (文字)"/>
    <w:basedOn w:val="a0"/>
    <w:link w:val="4"/>
    <w:uiPriority w:val="9"/>
    <w:semiHidden/>
    <w:rsid w:val="000E3BB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2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inbridge.jp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www.finbridge.jp/contact/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5</Pages>
  <Words>1596</Words>
  <Characters>1736</Characters>
  <Application>Microsoft Office Word</Application>
  <DocSecurity>0</DocSecurity>
  <Lines>106</Lines>
  <Paragraphs>62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1768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牛島 向陽</cp:lastModifiedBy>
  <cp:revision>9</cp:revision>
  <dcterms:created xsi:type="dcterms:W3CDTF">2025-01-13T10:03:00Z</dcterms:created>
  <dcterms:modified xsi:type="dcterms:W3CDTF">2025-01-14T05:55:00Z</dcterms:modified>
  <cp:category/>
</cp:coreProperties>
</file>